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A0" w:rsidRPr="00444228" w:rsidRDefault="00444228" w:rsidP="00444228">
      <w:pPr>
        <w:bidi/>
        <w:jc w:val="both"/>
        <w:rPr>
          <w:rFonts w:cs="B Nazanin" w:hint="cs"/>
          <w:b/>
          <w:bCs/>
          <w:color w:val="FF0000"/>
          <w:sz w:val="28"/>
          <w:szCs w:val="28"/>
          <w:rtl/>
          <w:lang w:bidi="fa-IR"/>
        </w:rPr>
      </w:pPr>
      <w:r w:rsidRPr="0044422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دستاوردهای 40 ساله مدیریت جهاد کشاورزی شهرستان شاهین شهر و میمه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احداث و بهسازی کانالهای آبیاری عمومی :  110 کیلومتر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مرمت و بازسازی قنوات:  64 رشته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احداث استخرهای تنظیمی و ذخیره آب: سطح 1400000 متر مکعب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انتقال آب با لوله : 280 کیلومتر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تجهیز و نوسازی اراضی سنتی : 700 هکتار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تسطیح لیزری اراضی کشاورزی: 900 هکتار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آبیاری تحت فشار :  5000 هکتار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مرغداری گوشتی : 115 واحد به ظرفیت 3408900 قطعه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مرغ مادر گوشتی : 1 واحد به ظرفیت 80000 قطعه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مرغداری تخم گذار : 14 واحد به ظرفیت 1196000 قطعه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پرورش پولت : 7 واحد به ظرفیت 286500 قطعه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پرورش بوقلمون: 1 واحد به ظرفیت 4000 قطعه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پرورش شتر مرغ پرواری: 15 واحد به ظرفیت 3380 قطعه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پرورش شتر مرغ مولد : 9 واحد به ظرفیت 737 قطعه</w:t>
      </w:r>
    </w:p>
    <w:p w:rsidR="00444228" w:rsidRPr="00444228" w:rsidRDefault="00444228" w:rsidP="00444228">
      <w:pPr>
        <w:numPr>
          <w:ilvl w:val="0"/>
          <w:numId w:val="2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ascii="Calibri"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گاوداری شیری صنعتی : 34 واحد به ظرفیت 170090 راس مولد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پروار بندی بره : 39 واحد به ظرفیت 19850 راس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گوسفند داشتی : 18 واحد به ظرفیت 11555 راس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زنبور داری: 14 نفر به ظرفیت 4500 کلنی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پرورش شتر : 1 واحد به ظرفیت 50 نفر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افزایش تولید شیر : 213420 تن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افزایش تولید گوشت (قرمز، سفید) : 14155 تن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lastRenderedPageBreak/>
        <w:t>تولید تخم مرغ : 12090 تن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تولید عسل : 35 تن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تولید ماهی : 15 تن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سطح گلخانه های چوبی : 39 هکتار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سطح گلخانه های فلزی : 23 هکتار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پرورش قارچ : 2 واحد به ظرفیت 1000 تن در سال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افزایش سطح باغات : 1500 هکتار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ایجاد 4 ترمینال پسته در شهرستان با ظرفیت  250 تن در سال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>افزایش تعداد  صنایع تبدیلی و بسته بندی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 xml:space="preserve">سطح اراضی قابل کشت شهرستان : 27000 هکتار 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 xml:space="preserve">افزایش تولید محصولات کشاورزی در واحد سطح </w:t>
      </w:r>
    </w:p>
    <w:p w:rsidR="00444228" w:rsidRPr="00444228" w:rsidRDefault="00444228" w:rsidP="00444228">
      <w:pPr>
        <w:numPr>
          <w:ilvl w:val="0"/>
          <w:numId w:val="3"/>
        </w:numPr>
        <w:kinsoku w:val="0"/>
        <w:overflowPunct w:val="0"/>
        <w:bidi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53665F">
        <w:rPr>
          <w:rFonts w:eastAsia="Calibri" w:hAnsi="Times New Roman" w:cs="B Titr" w:hint="cs"/>
          <w:color w:val="7030A0"/>
          <w:kern w:val="24"/>
          <w:sz w:val="28"/>
          <w:szCs w:val="28"/>
          <w:rtl/>
          <w:lang w:bidi="fa-IR"/>
        </w:rPr>
        <w:t xml:space="preserve">سطح کشت فعلی شهرستان: حدود 13000 هکتار </w:t>
      </w:r>
    </w:p>
    <w:p w:rsidR="00444228" w:rsidRPr="0053665F" w:rsidRDefault="00444228" w:rsidP="00444228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444228" w:rsidRPr="0053665F" w:rsidRDefault="00444228" w:rsidP="00444228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444228" w:rsidRPr="0053665F" w:rsidRDefault="00444228" w:rsidP="00444228">
      <w:pPr>
        <w:bidi/>
        <w:jc w:val="both"/>
        <w:rPr>
          <w:rFonts w:cs="B Titr"/>
          <w:b/>
          <w:bCs/>
          <w:sz w:val="32"/>
          <w:szCs w:val="32"/>
          <w:rtl/>
          <w:lang w:bidi="fa-IR"/>
        </w:rPr>
      </w:pPr>
    </w:p>
    <w:p w:rsidR="00444228" w:rsidRDefault="00444228" w:rsidP="00444228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444228" w:rsidRDefault="00444228" w:rsidP="00444228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444228" w:rsidRDefault="00444228" w:rsidP="00444228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444228" w:rsidRDefault="00444228" w:rsidP="00444228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444228" w:rsidRDefault="00444228" w:rsidP="00444228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444228" w:rsidSect="00444228">
      <w:pgSz w:w="12240" w:h="15840"/>
      <w:pgMar w:top="1440" w:right="1440" w:bottom="1440" w:left="144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EF6"/>
    <w:multiLevelType w:val="hybridMultilevel"/>
    <w:tmpl w:val="37843744"/>
    <w:lvl w:ilvl="0" w:tplc="96B04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4B1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0D6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C10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62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A16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1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0B3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E67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F12"/>
    <w:multiLevelType w:val="hybridMultilevel"/>
    <w:tmpl w:val="CA1E8438"/>
    <w:lvl w:ilvl="0" w:tplc="D4460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E27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C29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8CD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EE5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69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A47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82C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5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72FA"/>
    <w:multiLevelType w:val="hybridMultilevel"/>
    <w:tmpl w:val="B648919A"/>
    <w:lvl w:ilvl="0" w:tplc="94B8D75E">
      <w:numFmt w:val="bullet"/>
      <w:lvlText w:val="-"/>
      <w:lvlJc w:val="left"/>
      <w:pPr>
        <w:ind w:left="644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A0"/>
    <w:rsid w:val="00043270"/>
    <w:rsid w:val="001E7336"/>
    <w:rsid w:val="002A6B20"/>
    <w:rsid w:val="002E7DE2"/>
    <w:rsid w:val="00444228"/>
    <w:rsid w:val="00444EA0"/>
    <w:rsid w:val="0053665F"/>
    <w:rsid w:val="00682DA8"/>
    <w:rsid w:val="007824D8"/>
    <w:rsid w:val="008713CE"/>
    <w:rsid w:val="00A2092F"/>
    <w:rsid w:val="00BE77D7"/>
    <w:rsid w:val="00C300DF"/>
    <w:rsid w:val="00C3354F"/>
    <w:rsid w:val="00E9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A8CCD"/>
  <w15:docId w15:val="{479068F2-8B52-45DA-BCC7-E16BA19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E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69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13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651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665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12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20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31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29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46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445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6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455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001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41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83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84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122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72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912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23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40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304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1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20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6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12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192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30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71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8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46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39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203</Words>
  <Characters>1162</Characters>
  <Application>Microsoft Office Word</Application>
  <DocSecurity>0</DocSecurity>
  <Lines>9</Lines>
  <Paragraphs>2</Paragraphs>
  <ScaleCrop>false</ScaleCrop>
  <Company>Grizli777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tarhobarnameh</dc:creator>
  <cp:lastModifiedBy>Tarvij-Piran</cp:lastModifiedBy>
  <cp:revision>11</cp:revision>
  <dcterms:created xsi:type="dcterms:W3CDTF">2019-05-20T04:39:00Z</dcterms:created>
  <dcterms:modified xsi:type="dcterms:W3CDTF">2019-08-07T04:50:00Z</dcterms:modified>
</cp:coreProperties>
</file>